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867" w:rsidRPr="00AA5FF6" w:rsidRDefault="00B85867" w:rsidP="00B8586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B85867" w:rsidRDefault="00B85867" w:rsidP="00B85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85867" w:rsidRDefault="00B85867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71EA3" w:rsidRPr="0035431A" w:rsidRDefault="00171EA3" w:rsidP="00B858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5B59" w:rsidRPr="00171EA3" w:rsidRDefault="00781901" w:rsidP="00171EA3">
      <w:pPr>
        <w:jc w:val="center"/>
        <w:rPr>
          <w:b/>
        </w:rPr>
      </w:pPr>
      <w:r>
        <w:rPr>
          <w:b/>
        </w:rPr>
        <w:t>Полубоярова Маршала ул., д.2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B85867" w:rsidRPr="00B85867" w:rsidTr="00AA5FF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B85867" w:rsidRPr="00B85867" w:rsidTr="00AA5FF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B85867" w:rsidRPr="00B85867" w:rsidTr="00AA5FF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B85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85867" w:rsidRPr="00AA5FF6" w:rsidTr="00AA5FF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B85867" w:rsidRPr="00AA5FF6" w:rsidTr="00AA5FF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 w:rsid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 w:rsid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B85867" w:rsidTr="00AA5FF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B85867" w:rsidRPr="00AA5FF6" w:rsidTr="00AA5FF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B85867" w:rsidTr="00AA5FF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85867" w:rsidRPr="00AA5FF6" w:rsidTr="00AA5FF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B85867" w:rsidRPr="00AA5FF6" w:rsidTr="00AA5FF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B85867" w:rsidRPr="00B85867" w:rsidTr="00AA5FF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B85867" w:rsidRPr="00AA5FF6" w:rsidTr="00AA5FF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AA5FF6" w:rsidTr="00AA5FF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B85867" w:rsidTr="00AA5FF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B85867" w:rsidRPr="00B85867" w:rsidTr="00AA5FF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85867" w:rsidRPr="00AA5FF6" w:rsidTr="00AA5FF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85867" w:rsidRPr="00AA5FF6" w:rsidTr="00AA5FF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85867" w:rsidRPr="00B85867" w:rsidTr="00AA5FF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 w:rsidR="00C25A5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B85867" w:rsidRPr="00AA5FF6" w:rsidTr="00AA5FF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 w:rsidR="00C25A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B85867" w:rsidTr="00AA5FF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85867" w:rsidRPr="00AA5FF6" w:rsidTr="00AA5FF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85867" w:rsidRPr="00AA5FF6" w:rsidTr="00AA5FF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85867" w:rsidRPr="00B85867" w:rsidRDefault="00B85867" w:rsidP="00AA5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171EA3" w:rsidRPr="00AA5FF6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171EA3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EA3" w:rsidRDefault="00171EA3" w:rsidP="0019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93507" w:rsidRDefault="00193507" w:rsidP="00193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3507" w:rsidRPr="00781901" w:rsidRDefault="00781901" w:rsidP="00781901">
      <w:pPr>
        <w:jc w:val="center"/>
        <w:rPr>
          <w:b/>
          <w:sz w:val="24"/>
          <w:szCs w:val="24"/>
        </w:rPr>
      </w:pPr>
      <w:r w:rsidRPr="00781901">
        <w:rPr>
          <w:b/>
          <w:sz w:val="24"/>
          <w:szCs w:val="24"/>
        </w:rPr>
        <w:t>Полубоярова Маршала ул., д.4, корп.2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171EA3" w:rsidRPr="00B85867" w:rsidTr="00951D4F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171EA3" w:rsidRPr="00B85867" w:rsidTr="00951D4F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171EA3" w:rsidRPr="00B85867" w:rsidTr="00951D4F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951D4F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171EA3" w:rsidRPr="00AA5FF6" w:rsidTr="00951D4F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71EA3" w:rsidRPr="00AA5FF6" w:rsidTr="00951D4F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951D4F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171EA3" w:rsidRPr="00AA5FF6" w:rsidTr="00951D4F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71EA3" w:rsidRPr="00AA5FF6" w:rsidTr="00951D4F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951D4F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171EA3" w:rsidRPr="00B85867" w:rsidTr="00951D4F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951D4F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951D4F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71EA3" w:rsidRPr="00B85867" w:rsidTr="00951D4F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171EA3" w:rsidRPr="00AA5FF6" w:rsidTr="00951D4F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951D4F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B85867" w:rsidRDefault="00B85867" w:rsidP="00AA5F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171EA3" w:rsidRPr="00AA5FF6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171EA3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EA3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71EA3" w:rsidRPr="0035431A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01" w:rsidRPr="00781901" w:rsidRDefault="00781901" w:rsidP="00781901">
      <w:pPr>
        <w:jc w:val="center"/>
        <w:rPr>
          <w:b/>
        </w:rPr>
      </w:pPr>
      <w:r w:rsidRPr="00781901">
        <w:rPr>
          <w:b/>
        </w:rPr>
        <w:t xml:space="preserve"> Полубоярова Маршала ул., д.6, корп.1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171EA3" w:rsidRPr="00B85867" w:rsidTr="00951D4F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171EA3" w:rsidRPr="00B85867" w:rsidTr="00951D4F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171EA3" w:rsidRPr="00B85867" w:rsidTr="00951D4F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951D4F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171EA3" w:rsidRPr="00AA5FF6" w:rsidTr="00951D4F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71EA3" w:rsidRPr="00AA5FF6" w:rsidTr="00951D4F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951D4F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171EA3" w:rsidRPr="00AA5FF6" w:rsidTr="00951D4F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71EA3" w:rsidRPr="00AA5FF6" w:rsidTr="00951D4F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951D4F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171EA3" w:rsidRPr="00B85867" w:rsidTr="00951D4F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951D4F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951D4F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71EA3" w:rsidRPr="00B85867" w:rsidTr="00951D4F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171EA3" w:rsidRPr="00AA5FF6" w:rsidTr="00951D4F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951D4F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171EA3" w:rsidRPr="00AA5FF6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171EA3" w:rsidRDefault="00171EA3" w:rsidP="00171E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1EA3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171EA3" w:rsidRPr="0035431A" w:rsidRDefault="00171EA3" w:rsidP="00171E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01" w:rsidRPr="00781901" w:rsidRDefault="00781901" w:rsidP="00781901">
      <w:pPr>
        <w:rPr>
          <w:b/>
        </w:rPr>
      </w:pPr>
      <w:r>
        <w:rPr>
          <w:b/>
        </w:rPr>
        <w:t xml:space="preserve">                                                                    </w:t>
      </w:r>
      <w:r w:rsidRPr="00781901">
        <w:rPr>
          <w:b/>
        </w:rPr>
        <w:t>Полубоярова Маршала</w:t>
      </w:r>
      <w:r>
        <w:rPr>
          <w:b/>
        </w:rPr>
        <w:t xml:space="preserve"> ул., д.8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171EA3" w:rsidRPr="00B85867" w:rsidTr="00951D4F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  <w:bookmarkStart w:id="0" w:name="_GoBack"/>
        <w:bookmarkEnd w:id="0"/>
      </w:tr>
      <w:tr w:rsidR="00171EA3" w:rsidRPr="00B85867" w:rsidTr="00951D4F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171EA3" w:rsidRPr="00B85867" w:rsidTr="00951D4F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951D4F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171EA3" w:rsidRPr="00AA5FF6" w:rsidTr="00951D4F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171EA3" w:rsidRPr="00AA5FF6" w:rsidTr="00951D4F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951D4F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171EA3" w:rsidRPr="00AA5FF6" w:rsidTr="00951D4F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(общедомового)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171EA3" w:rsidRPr="00AA5FF6" w:rsidTr="00951D4F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951D4F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B85867" w:rsidTr="00951D4F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171EA3" w:rsidRPr="00B85867" w:rsidTr="00951D4F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171EA3" w:rsidRPr="00AA5FF6" w:rsidTr="00951D4F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171EA3" w:rsidRPr="00AA5FF6" w:rsidTr="00951D4F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171EA3" w:rsidRPr="00B85867" w:rsidTr="00951D4F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171EA3" w:rsidRPr="00AA5FF6" w:rsidTr="00951D4F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B85867" w:rsidTr="00951D4F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171EA3" w:rsidRPr="00AA5FF6" w:rsidTr="00951D4F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171EA3" w:rsidRPr="00AA5FF6" w:rsidTr="00951D4F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171EA3" w:rsidRPr="00B85867" w:rsidRDefault="00171EA3" w:rsidP="0095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171EA3" w:rsidRDefault="00171EA3" w:rsidP="00AA5FF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34510" w:rsidRPr="00AA5FF6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ГБУ «Жилищник Выхино района Выхино-Жулебино», 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Приказом </w:t>
      </w:r>
      <w:proofErr w:type="spellStart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Минрегиона</w:t>
      </w:r>
      <w:proofErr w:type="spell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 w:rsidRPr="00AA5F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энергосбережению и повышению энергетической эффективности по Вашему многоквартирному дому.   Решение о выборе мероприятий и источниках их финансирования собственники МКД принимают, руководствуясь ст. 44-48 на общем собрании и оформляют протоколом.</w:t>
      </w:r>
    </w:p>
    <w:p w:rsidR="00B34510" w:rsidRDefault="00B34510" w:rsidP="00B345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4510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543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 мероприятий для многоквартирных домов по энергосбережению  и повышению эффективности использования  энергетических ресурсов</w:t>
      </w:r>
    </w:p>
    <w:p w:rsidR="00B34510" w:rsidRPr="0035431A" w:rsidRDefault="00B34510" w:rsidP="00B345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1901" w:rsidRPr="00781901" w:rsidRDefault="00781901" w:rsidP="00781901">
      <w:pPr>
        <w:jc w:val="center"/>
        <w:rPr>
          <w:b/>
        </w:rPr>
      </w:pPr>
      <w:r w:rsidRPr="00781901">
        <w:rPr>
          <w:b/>
        </w:rPr>
        <w:t>Полубоярова Маршала</w:t>
      </w:r>
      <w:r>
        <w:rPr>
          <w:b/>
        </w:rPr>
        <w:t xml:space="preserve"> ул., д.10</w:t>
      </w:r>
    </w:p>
    <w:tbl>
      <w:tblPr>
        <w:tblW w:w="108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268"/>
        <w:gridCol w:w="2835"/>
        <w:gridCol w:w="1842"/>
        <w:gridCol w:w="1134"/>
        <w:gridCol w:w="1276"/>
        <w:gridCol w:w="1099"/>
      </w:tblGrid>
      <w:tr w:rsidR="00B34510" w:rsidRPr="00B85867" w:rsidTr="00755E46">
        <w:trPr>
          <w:trHeight w:val="1722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мероприятия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мероприятия 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Применяемые технологии и материалы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Ориентировочные расходы на проведение мероприятий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Объем ожидаемого снижения используемых коммунальных ресурсов 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Сроки окупаемости мероприятий </w:t>
            </w:r>
          </w:p>
        </w:tc>
      </w:tr>
      <w:tr w:rsidR="00B34510" w:rsidRPr="00B85867" w:rsidTr="00755E4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основных мероприятий в отношении общего имущества в МКД</w:t>
            </w:r>
          </w:p>
        </w:tc>
      </w:tr>
      <w:tr w:rsidR="00B34510" w:rsidRPr="00B85867" w:rsidTr="00755E46">
        <w:trPr>
          <w:trHeight w:val="28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755E46">
        <w:trPr>
          <w:trHeight w:val="126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Балансировочные вентили, запорные вентили,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воздухо-выпускные</w:t>
            </w:r>
            <w:proofErr w:type="spellEnd"/>
            <w:proofErr w:type="gram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клапаны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7%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 мес.</w:t>
            </w:r>
          </w:p>
        </w:tc>
      </w:tr>
      <w:tr w:rsidR="00B34510" w:rsidRPr="00AA5FF6" w:rsidTr="00755E46">
        <w:trPr>
          <w:trHeight w:val="141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изоляции трубопроводов системы 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</w:t>
            </w: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755E46">
        <w:trPr>
          <w:trHeight w:val="118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тепловой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тепловой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тепловой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135000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755E46">
        <w:trPr>
          <w:trHeight w:val="396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горячего водоснабжения</w:t>
            </w:r>
          </w:p>
        </w:tc>
      </w:tr>
      <w:tr w:rsidR="00B34510" w:rsidRPr="00AA5FF6" w:rsidTr="00755E46">
        <w:trPr>
          <w:trHeight w:val="1431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Ремонт изоляции трубопроводов системы ГВС с применением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энергоэффективных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материалов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1)рациональное использование тепловой энергии; 2) экономия потребления тепловой энергии в системе ГВС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м.п.320р.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755E4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755E46">
        <w:trPr>
          <w:trHeight w:val="1177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Замена ламп накаливания в местах общего пользования на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энергоэффективные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лампы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экономия электроэнергии; 2) улучшение качества освещения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светодиодные светильники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94%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3года</w:t>
            </w:r>
          </w:p>
        </w:tc>
      </w:tr>
      <w:tr w:rsidR="00B34510" w:rsidRPr="00AA5FF6" w:rsidTr="00755E46">
        <w:trPr>
          <w:trHeight w:val="126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коллективного (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общедомового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прибора учета электрической энергии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Учет электрической энергии, потребленной в МКД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Прибор учета электрической энергии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 от 21000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мес.</w:t>
            </w:r>
          </w:p>
        </w:tc>
      </w:tr>
      <w:tr w:rsidR="00B34510" w:rsidRPr="00B85867" w:rsidTr="00755E4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Дверные и оконные конструкции</w:t>
            </w:r>
          </w:p>
        </w:tc>
      </w:tr>
      <w:tr w:rsidR="00B34510" w:rsidRPr="00AA5FF6" w:rsidTr="00755E46">
        <w:trPr>
          <w:trHeight w:val="167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Утепление дверных блоков на входе в подъезды и обеспечение автоматического закрывания дверей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снижение утечек тепла через двери подъездов; 2) рациональное использование тепловой энергии; 3) усиление безопасности жителей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 с теплоизоляцией, прокладки, полиуретановая пена, автоматические дверные доводчики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шт.23 000р.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5%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755E4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подвальных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755E46">
        <w:trPr>
          <w:trHeight w:val="1068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дверей и заслонок в проемах чердачных помещений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рациональное использование тепловой 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Двери, дверки и заслонки с теплоизоляцией, воздушные заслонки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шт.12 000р.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B85867" w:rsidTr="00755E46">
        <w:trPr>
          <w:trHeight w:val="528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II .Перечень дополнительных мероприятий в отношении общего имущества в многоквартирном доме.</w:t>
            </w:r>
          </w:p>
        </w:tc>
      </w:tr>
      <w:tr w:rsidR="00B34510" w:rsidRPr="00B85867" w:rsidTr="00755E46">
        <w:trPr>
          <w:trHeight w:val="312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отопления</w:t>
            </w:r>
          </w:p>
        </w:tc>
      </w:tr>
      <w:tr w:rsidR="00B34510" w:rsidRPr="00AA5FF6" w:rsidTr="00755E46">
        <w:trPr>
          <w:trHeight w:val="1654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арматуры системы отопления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эксплуатации;2) снижение утечек воды; 3) снижение числа аварий; 4) экономия потребления тепловой энергии в системе отопления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Современная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шт.3 200р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755E46">
        <w:trPr>
          <w:trHeight w:val="1215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термостатических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повышение температурного комфорта в помещениях;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Термостатические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шт.3 500р.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мес.</w:t>
            </w:r>
          </w:p>
        </w:tc>
      </w:tr>
      <w:tr w:rsidR="00B34510" w:rsidRPr="00AA5FF6" w:rsidTr="00755E46">
        <w:trPr>
          <w:trHeight w:val="146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запорных вентилей на радиаторах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поддержание температурного режима в помещениях (устранение </w:t>
            </w:r>
            <w:proofErr w:type="spell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перетопов</w:t>
            </w:r>
            <w:proofErr w:type="spellEnd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); 2) экономия тепловой энергии в системе отопления;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Шаровые запорные радиаторные вентили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1шт.650р.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6%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</w:t>
            </w:r>
            <w:proofErr w:type="spellStart"/>
            <w:proofErr w:type="gramStart"/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</w:t>
            </w:r>
            <w:proofErr w:type="spellEnd"/>
            <w:proofErr w:type="gramEnd"/>
          </w:p>
        </w:tc>
      </w:tr>
      <w:tr w:rsidR="00B34510" w:rsidRPr="00B85867" w:rsidTr="00755E46">
        <w:trPr>
          <w:trHeight w:val="408"/>
        </w:trPr>
        <w:tc>
          <w:tcPr>
            <w:tcW w:w="10895" w:type="dxa"/>
            <w:gridSpan w:val="7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Система холодного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горячего</w:t>
            </w:r>
            <w:r w:rsidRPr="00B8586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водоснабжения</w:t>
            </w:r>
          </w:p>
        </w:tc>
      </w:tr>
      <w:tr w:rsidR="00B34510" w:rsidRPr="00AA5FF6" w:rsidTr="00755E46">
        <w:trPr>
          <w:trHeight w:val="2119"/>
        </w:trPr>
        <w:tc>
          <w:tcPr>
            <w:tcW w:w="441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Модернизация трубопроводов и арматуры системы ХВС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ГВС</w:t>
            </w:r>
          </w:p>
        </w:tc>
        <w:tc>
          <w:tcPr>
            <w:tcW w:w="2835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увеличение срока эксплуатации трубопроводов; 2) снижение утечек воды; 3) снижение числа аварий; 4) рациональное использование воды; 5) экономия потребления воды в системе ХВС</w:t>
            </w:r>
          </w:p>
        </w:tc>
        <w:tc>
          <w:tcPr>
            <w:tcW w:w="1842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Современные пластиковые трубопроводы, арматура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п.м. труб 320р 1шт. арматура 3 200р.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099" w:type="dxa"/>
            <w:shd w:val="clear" w:color="000000" w:fill="FFFFFF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B85867" w:rsidTr="00755E46">
        <w:trPr>
          <w:trHeight w:val="300"/>
        </w:trPr>
        <w:tc>
          <w:tcPr>
            <w:tcW w:w="10895" w:type="dxa"/>
            <w:gridSpan w:val="7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Система электроснабжения</w:t>
            </w:r>
          </w:p>
        </w:tc>
      </w:tr>
      <w:tr w:rsidR="00B34510" w:rsidRPr="00AA5FF6" w:rsidTr="00755E46">
        <w:trPr>
          <w:trHeight w:val="1443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автоматическое регулирование освещенности; 2) 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Датчики освещенности, датчики движения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  <w:tr w:rsidR="00B34510" w:rsidRPr="00AA5FF6" w:rsidTr="00755E46">
        <w:trPr>
          <w:trHeight w:val="1920"/>
        </w:trPr>
        <w:tc>
          <w:tcPr>
            <w:tcW w:w="441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5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Экономия электроэнергии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Автоматические системы включения (выключения) внутридомового освещения, реагирующие на движение (звук)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30%</w:t>
            </w:r>
          </w:p>
        </w:tc>
        <w:tc>
          <w:tcPr>
            <w:tcW w:w="1099" w:type="dxa"/>
            <w:shd w:val="clear" w:color="auto" w:fill="auto"/>
            <w:vAlign w:val="center"/>
            <w:hideMark/>
          </w:tcPr>
          <w:p w:rsidR="00B34510" w:rsidRPr="00B85867" w:rsidRDefault="00B34510" w:rsidP="00755E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8586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 мес.</w:t>
            </w:r>
          </w:p>
        </w:tc>
      </w:tr>
    </w:tbl>
    <w:p w:rsidR="00B34510" w:rsidRPr="00AA5FF6" w:rsidRDefault="00B34510" w:rsidP="00B34510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34510" w:rsidRPr="00AA5FF6" w:rsidSect="00AA5FF6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867"/>
    <w:rsid w:val="00171EA3"/>
    <w:rsid w:val="00193507"/>
    <w:rsid w:val="00216469"/>
    <w:rsid w:val="00507219"/>
    <w:rsid w:val="005C5B59"/>
    <w:rsid w:val="00781901"/>
    <w:rsid w:val="009D5862"/>
    <w:rsid w:val="00AA5FF6"/>
    <w:rsid w:val="00B34510"/>
    <w:rsid w:val="00B8385A"/>
    <w:rsid w:val="00B85867"/>
    <w:rsid w:val="00C25A5F"/>
    <w:rsid w:val="00C6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dcterms:created xsi:type="dcterms:W3CDTF">2019-11-21T10:00:00Z</dcterms:created>
  <dcterms:modified xsi:type="dcterms:W3CDTF">2019-11-21T10:00:00Z</dcterms:modified>
</cp:coreProperties>
</file>